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2082" w14:textId="77777777" w:rsidR="00042B0C" w:rsidRDefault="00912F68">
      <w:pPr>
        <w:jc w:val="center"/>
        <w:rPr>
          <w:rFonts w:ascii="宋体" w:hAnsi="宋体"/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1BD6817E" wp14:editId="0F3280DD">
            <wp:extent cx="5624195" cy="1669415"/>
            <wp:effectExtent l="0" t="0" r="14605" b="698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41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069E050" w14:textId="77777777" w:rsidR="00042B0C" w:rsidRDefault="00912F68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上海师范大学专业学位论文评议表</w:t>
      </w:r>
    </w:p>
    <w:p w14:paraId="68CF22AB" w14:textId="7A76D655" w:rsidR="00042B0C" w:rsidRDefault="00912F68">
      <w:pPr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农业硕士（农业项目规划与设计类）</w:t>
      </w:r>
    </w:p>
    <w:tbl>
      <w:tblPr>
        <w:tblpPr w:leftFromText="180" w:rightFromText="180" w:vertAnchor="text" w:tblpX="-137" w:tblpY="13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419"/>
        <w:gridCol w:w="1275"/>
        <w:gridCol w:w="1815"/>
        <w:gridCol w:w="885"/>
        <w:gridCol w:w="840"/>
        <w:gridCol w:w="330"/>
        <w:gridCol w:w="1455"/>
      </w:tblGrid>
      <w:tr w:rsidR="00042B0C" w14:paraId="33796D7D" w14:textId="77777777">
        <w:trPr>
          <w:trHeight w:val="322"/>
        </w:trPr>
        <w:tc>
          <w:tcPr>
            <w:tcW w:w="1266" w:type="dxa"/>
          </w:tcPr>
          <w:p w14:paraId="6D71F081" w14:textId="77777777" w:rsidR="00042B0C" w:rsidRDefault="00912F6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号</w:t>
            </w:r>
          </w:p>
        </w:tc>
        <w:tc>
          <w:tcPr>
            <w:tcW w:w="1419" w:type="dxa"/>
          </w:tcPr>
          <w:p w14:paraId="472484C4" w14:textId="77777777" w:rsidR="00042B0C" w:rsidRDefault="00042B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14:paraId="5F062F70" w14:textId="77777777" w:rsidR="00042B0C" w:rsidRDefault="00912F6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815" w:type="dxa"/>
          </w:tcPr>
          <w:p w14:paraId="0B56CC88" w14:textId="77777777" w:rsidR="00042B0C" w:rsidRDefault="00042B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25" w:type="dxa"/>
            <w:gridSpan w:val="2"/>
          </w:tcPr>
          <w:p w14:paraId="1BF14604" w14:textId="77777777" w:rsidR="00042B0C" w:rsidRDefault="00912F6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专业学位名称</w:t>
            </w:r>
          </w:p>
        </w:tc>
        <w:tc>
          <w:tcPr>
            <w:tcW w:w="1785" w:type="dxa"/>
            <w:gridSpan w:val="2"/>
          </w:tcPr>
          <w:p w14:paraId="1217BB4E" w14:textId="77777777" w:rsidR="00042B0C" w:rsidRDefault="00912F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农业（推广）硕士</w:t>
            </w:r>
          </w:p>
        </w:tc>
      </w:tr>
      <w:tr w:rsidR="00042B0C" w14:paraId="37CDE1D9" w14:textId="77777777">
        <w:trPr>
          <w:trHeight w:val="322"/>
        </w:trPr>
        <w:tc>
          <w:tcPr>
            <w:tcW w:w="1266" w:type="dxa"/>
          </w:tcPr>
          <w:p w14:paraId="546A1932" w14:textId="77777777" w:rsidR="00042B0C" w:rsidRDefault="00912F6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论文题目</w:t>
            </w:r>
          </w:p>
        </w:tc>
        <w:tc>
          <w:tcPr>
            <w:tcW w:w="8019" w:type="dxa"/>
            <w:gridSpan w:val="7"/>
          </w:tcPr>
          <w:p w14:paraId="05556344" w14:textId="77777777" w:rsidR="00042B0C" w:rsidRDefault="00042B0C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042B0C" w14:paraId="65136A42" w14:textId="77777777">
        <w:trPr>
          <w:trHeight w:val="400"/>
        </w:trPr>
        <w:tc>
          <w:tcPr>
            <w:tcW w:w="9285" w:type="dxa"/>
            <w:gridSpan w:val="8"/>
          </w:tcPr>
          <w:p w14:paraId="705E19DF" w14:textId="77777777" w:rsidR="00042B0C" w:rsidRDefault="00912F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659B5" wp14:editId="002C29CF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44450</wp:posOffset>
                      </wp:positionV>
                      <wp:extent cx="104775" cy="123825"/>
                      <wp:effectExtent l="5080" t="635" r="17145" b="1524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8.4pt;margin-top:3.5pt;height:9.75pt;width:8.25pt;z-index:251660288;mso-width-relative:page;mso-height-relative:page;" filled="f" stroked="t" coordsize="21600,21600" o:gfxdata="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DUe6b1wAAAAgBAAAPAAAA&#10;AAAAAAEAIAAAACIAAABkcnMvZG93bnJldi54bWxQSwECFAAUAAAACACHTuJAYf3K3h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4C8E64" wp14:editId="48FF61E7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12700" b="1651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18.75pt;margin-top:2.95pt;height:9.75pt;width:8.25pt;z-index:251662336;mso-width-relative:page;mso-height-relative:page;" filled="f" stroked="t" coordsize="21600,21600" o:gfxdata="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c1h4e1wAAAAgBAAAPAAAA&#10;AAAAAAEAIAAAACIAAABkcnMvZG93bnJldi54bWxQSwECFAAUAAAACACHTuJA5/oUKR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BBF67" wp14:editId="42CA75C9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4pt;margin-top:3.05pt;height:9.75pt;width:8.25pt;z-index:251661312;mso-width-relative:page;mso-height-relative:page;" filled="f" stroked="t" coordsize="21600,21600" o:gfxdata="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tEstcAAAAIAQAADwAA&#10;AAAAAAABACAAAAAiAAAAZHJzL2Rvd25yZXYueG1sUEsBAhQAFAAAAAgAh07iQILDqVA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您对论文内容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及领域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熟悉程度（打√）：</w:t>
            </w:r>
            <w:r>
              <w:rPr>
                <w:rFonts w:ascii="宋体" w:hAnsi="宋体" w:cs="宋体" w:hint="eastAsia"/>
                <w:szCs w:val="21"/>
              </w:rPr>
              <w:t>熟悉      一般     不熟悉</w:t>
            </w:r>
          </w:p>
        </w:tc>
      </w:tr>
      <w:tr w:rsidR="00042B0C" w14:paraId="1D4460D6" w14:textId="77777777">
        <w:trPr>
          <w:trHeight w:val="400"/>
        </w:trPr>
        <w:tc>
          <w:tcPr>
            <w:tcW w:w="9285" w:type="dxa"/>
            <w:gridSpan w:val="8"/>
          </w:tcPr>
          <w:p w14:paraId="34E055B2" w14:textId="77777777" w:rsidR="00042B0C" w:rsidRDefault="00912F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156FAA" wp14:editId="0D69D02F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1079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6.9pt;margin-top:3.55pt;height:9.75pt;width:8.25pt;z-index:251663360;mso-width-relative:page;mso-height-relative:page;" filled="f" stroked="t" coordsize="21600,21600" o:gfxdata="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t2eLdcAAAAIAQAADwAA&#10;AAAAAAABACAAAAAiAAAAZHJzL2Rvd25yZXYueG1sUEsBAhQAFAAAAAgAh07iQATEd6c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6465A1" wp14:editId="399BA110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48260</wp:posOffset>
                      </wp:positionV>
                      <wp:extent cx="104775" cy="123825"/>
                      <wp:effectExtent l="5080" t="0" r="17145" b="184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3.4pt;margin-top:3.8pt;height:9.75pt;width:8.25pt;z-index:251664384;mso-width-relative:page;mso-height-relative:page;" filled="f" stroked="t" coordsize="21600,21600" o:gfxdata="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BkZXdcAAAAIAQAADwAA&#10;AAAAAAABACAAAAAiAAAAZHJzL2Rvd25yZXYueG1sUEsBAhQAFAAAAAgAh07iQM/KZGQ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是否指导过专业学位研究生（打√）：</w:t>
            </w:r>
            <w:r>
              <w:rPr>
                <w:rFonts w:ascii="宋体" w:hAnsi="宋体" w:cs="宋体" w:hint="eastAsia"/>
                <w:szCs w:val="21"/>
              </w:rPr>
              <w:t xml:space="preserve">    是       否</w:t>
            </w:r>
          </w:p>
        </w:tc>
      </w:tr>
      <w:tr w:rsidR="00042B0C" w14:paraId="63682618" w14:textId="77777777">
        <w:trPr>
          <w:trHeight w:val="620"/>
        </w:trPr>
        <w:tc>
          <w:tcPr>
            <w:tcW w:w="1266" w:type="dxa"/>
            <w:vAlign w:val="center"/>
          </w:tcPr>
          <w:p w14:paraId="6343BD0B" w14:textId="77777777" w:rsidR="00042B0C" w:rsidRDefault="00912F6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评价指标</w:t>
            </w:r>
          </w:p>
        </w:tc>
        <w:tc>
          <w:tcPr>
            <w:tcW w:w="5394" w:type="dxa"/>
            <w:gridSpan w:val="4"/>
            <w:vAlign w:val="center"/>
          </w:tcPr>
          <w:p w14:paraId="38B83DE4" w14:textId="77777777" w:rsidR="00042B0C" w:rsidRDefault="00912F6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评价要素</w:t>
            </w:r>
          </w:p>
        </w:tc>
        <w:tc>
          <w:tcPr>
            <w:tcW w:w="1170" w:type="dxa"/>
            <w:gridSpan w:val="2"/>
            <w:vAlign w:val="center"/>
          </w:tcPr>
          <w:p w14:paraId="0F2B2714" w14:textId="77777777" w:rsidR="00042B0C" w:rsidRDefault="00912F6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权重</w:t>
            </w:r>
          </w:p>
        </w:tc>
        <w:tc>
          <w:tcPr>
            <w:tcW w:w="1455" w:type="dxa"/>
            <w:vAlign w:val="center"/>
          </w:tcPr>
          <w:p w14:paraId="0586D62D" w14:textId="77777777" w:rsidR="00042B0C" w:rsidRDefault="00912F6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  <w:p w14:paraId="20D340C2" w14:textId="77777777" w:rsidR="00042B0C" w:rsidRDefault="00912F6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（百分制）</w:t>
            </w:r>
          </w:p>
        </w:tc>
      </w:tr>
      <w:tr w:rsidR="00042B0C" w14:paraId="1C3EC6C3" w14:textId="77777777">
        <w:trPr>
          <w:trHeight w:val="736"/>
        </w:trPr>
        <w:tc>
          <w:tcPr>
            <w:tcW w:w="1266" w:type="dxa"/>
            <w:vAlign w:val="center"/>
          </w:tcPr>
          <w:p w14:paraId="2D8A5BD5" w14:textId="77777777" w:rsidR="00042B0C" w:rsidRDefault="00912F6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选题</w:t>
            </w:r>
          </w:p>
        </w:tc>
        <w:tc>
          <w:tcPr>
            <w:tcW w:w="5394" w:type="dxa"/>
            <w:gridSpan w:val="4"/>
            <w:vAlign w:val="center"/>
          </w:tcPr>
          <w:p w14:paraId="2FF1D08C" w14:textId="77777777" w:rsidR="00042B0C" w:rsidRDefault="00912F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选题背景和目的明确，来源于农业技术研究开发、推广应用，农业管理、农民和农村发展中的实际问题；系所属领域的研究范畴；选题具有一定的研究价值和研究意义。</w:t>
            </w:r>
          </w:p>
        </w:tc>
        <w:tc>
          <w:tcPr>
            <w:tcW w:w="1170" w:type="dxa"/>
            <w:gridSpan w:val="2"/>
            <w:vAlign w:val="center"/>
          </w:tcPr>
          <w:p w14:paraId="6ADA605A" w14:textId="77777777" w:rsidR="00042B0C" w:rsidRDefault="00912F6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15%</w:t>
            </w:r>
          </w:p>
        </w:tc>
        <w:tc>
          <w:tcPr>
            <w:tcW w:w="1455" w:type="dxa"/>
            <w:vAlign w:val="center"/>
          </w:tcPr>
          <w:p w14:paraId="56AF4033" w14:textId="77777777" w:rsidR="00042B0C" w:rsidRDefault="00042B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2B0C" w14:paraId="05E07F8E" w14:textId="77777777">
        <w:trPr>
          <w:trHeight w:val="710"/>
        </w:trPr>
        <w:tc>
          <w:tcPr>
            <w:tcW w:w="1266" w:type="dxa"/>
            <w:vAlign w:val="center"/>
          </w:tcPr>
          <w:p w14:paraId="2F5BDF56" w14:textId="77777777" w:rsidR="00042B0C" w:rsidRDefault="00912F6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应用性</w:t>
            </w:r>
          </w:p>
        </w:tc>
        <w:tc>
          <w:tcPr>
            <w:tcW w:w="5394" w:type="dxa"/>
            <w:gridSpan w:val="4"/>
            <w:vAlign w:val="center"/>
          </w:tcPr>
          <w:p w14:paraId="7293BE6E" w14:textId="77777777" w:rsidR="00042B0C" w:rsidRDefault="00912F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研究思路清晰，方案设计可行；资料与数据分析科学、准确；结论或结果分析符合科学要求；工作具有一定难度，工作量饱满；研究成果创造了较大的经济、社会或生态效益，或具有相当的潜在应用价值。</w:t>
            </w:r>
          </w:p>
        </w:tc>
        <w:tc>
          <w:tcPr>
            <w:tcW w:w="1170" w:type="dxa"/>
            <w:gridSpan w:val="2"/>
            <w:vAlign w:val="center"/>
          </w:tcPr>
          <w:p w14:paraId="28FD7A26" w14:textId="77777777" w:rsidR="00042B0C" w:rsidRDefault="00912F6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45%</w:t>
            </w:r>
          </w:p>
        </w:tc>
        <w:tc>
          <w:tcPr>
            <w:tcW w:w="1455" w:type="dxa"/>
            <w:vAlign w:val="center"/>
          </w:tcPr>
          <w:p w14:paraId="1F43C4C5" w14:textId="77777777" w:rsidR="00042B0C" w:rsidRDefault="00042B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2B0C" w14:paraId="61598A14" w14:textId="77777777">
        <w:trPr>
          <w:trHeight w:val="926"/>
        </w:trPr>
        <w:tc>
          <w:tcPr>
            <w:tcW w:w="1266" w:type="dxa"/>
            <w:vAlign w:val="center"/>
          </w:tcPr>
          <w:p w14:paraId="108A10BA" w14:textId="77777777" w:rsidR="00042B0C" w:rsidRDefault="00912F6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专业性</w:t>
            </w:r>
          </w:p>
        </w:tc>
        <w:tc>
          <w:tcPr>
            <w:tcW w:w="5394" w:type="dxa"/>
            <w:gridSpan w:val="4"/>
            <w:vAlign w:val="center"/>
          </w:tcPr>
          <w:p w14:paraId="1BB07482" w14:textId="77777777" w:rsidR="00042B0C" w:rsidRDefault="00912F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掌握所要研究问题的国内外研究现状，文献资料全面，总结归纳客观、正确；对本领域的基础知识和理论知识掌握扎实；能够综合运用科学理论、方法和技术手段解决所研究的问题。</w:t>
            </w:r>
          </w:p>
        </w:tc>
        <w:tc>
          <w:tcPr>
            <w:tcW w:w="1170" w:type="dxa"/>
            <w:gridSpan w:val="2"/>
            <w:vAlign w:val="center"/>
          </w:tcPr>
          <w:p w14:paraId="5B7256E6" w14:textId="77777777" w:rsidR="00042B0C" w:rsidRDefault="00912F6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20%</w:t>
            </w:r>
          </w:p>
        </w:tc>
        <w:tc>
          <w:tcPr>
            <w:tcW w:w="1455" w:type="dxa"/>
            <w:vAlign w:val="center"/>
          </w:tcPr>
          <w:p w14:paraId="4C7C8DD2" w14:textId="77777777" w:rsidR="00042B0C" w:rsidRDefault="00042B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2B0C" w14:paraId="3B4455DE" w14:textId="77777777">
        <w:trPr>
          <w:trHeight w:val="859"/>
        </w:trPr>
        <w:tc>
          <w:tcPr>
            <w:tcW w:w="1266" w:type="dxa"/>
            <w:vAlign w:val="center"/>
          </w:tcPr>
          <w:p w14:paraId="43130479" w14:textId="77777777" w:rsidR="00042B0C" w:rsidRDefault="00912F6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创新性</w:t>
            </w:r>
          </w:p>
        </w:tc>
        <w:tc>
          <w:tcPr>
            <w:tcW w:w="5394" w:type="dxa"/>
            <w:gridSpan w:val="4"/>
            <w:vAlign w:val="center"/>
          </w:tcPr>
          <w:p w14:paraId="4B9F5C50" w14:textId="77777777" w:rsidR="00042B0C" w:rsidRDefault="00912F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运用新方法、新视角进行探索研究；研究结果提出新思路或新见解。</w:t>
            </w:r>
          </w:p>
        </w:tc>
        <w:tc>
          <w:tcPr>
            <w:tcW w:w="1170" w:type="dxa"/>
            <w:gridSpan w:val="2"/>
            <w:vAlign w:val="center"/>
          </w:tcPr>
          <w:p w14:paraId="3BA55868" w14:textId="77777777" w:rsidR="00042B0C" w:rsidRDefault="00912F6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10%</w:t>
            </w:r>
          </w:p>
        </w:tc>
        <w:tc>
          <w:tcPr>
            <w:tcW w:w="1455" w:type="dxa"/>
            <w:vAlign w:val="center"/>
          </w:tcPr>
          <w:p w14:paraId="513D6479" w14:textId="77777777" w:rsidR="00042B0C" w:rsidRDefault="00042B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2B0C" w14:paraId="5736D049" w14:textId="77777777">
        <w:trPr>
          <w:trHeight w:val="789"/>
        </w:trPr>
        <w:tc>
          <w:tcPr>
            <w:tcW w:w="1266" w:type="dxa"/>
            <w:vAlign w:val="center"/>
          </w:tcPr>
          <w:p w14:paraId="479EEC4E" w14:textId="77777777" w:rsidR="00042B0C" w:rsidRDefault="00912F6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规范性</w:t>
            </w:r>
          </w:p>
        </w:tc>
        <w:tc>
          <w:tcPr>
            <w:tcW w:w="5394" w:type="dxa"/>
            <w:gridSpan w:val="4"/>
            <w:vAlign w:val="center"/>
          </w:tcPr>
          <w:p w14:paraId="36DC5131" w14:textId="77777777" w:rsidR="00042B0C" w:rsidRDefault="00912F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论文写作规范，文笔流畅；条理清晰，逻辑性强；文献引证规范。</w:t>
            </w:r>
          </w:p>
        </w:tc>
        <w:tc>
          <w:tcPr>
            <w:tcW w:w="1170" w:type="dxa"/>
            <w:gridSpan w:val="2"/>
            <w:vAlign w:val="center"/>
          </w:tcPr>
          <w:p w14:paraId="3D238B02" w14:textId="77777777" w:rsidR="00042B0C" w:rsidRDefault="00912F6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10%</w:t>
            </w:r>
          </w:p>
        </w:tc>
        <w:tc>
          <w:tcPr>
            <w:tcW w:w="1455" w:type="dxa"/>
            <w:vAlign w:val="center"/>
          </w:tcPr>
          <w:p w14:paraId="1798AD23" w14:textId="77777777" w:rsidR="00042B0C" w:rsidRDefault="00042B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2B0C" w14:paraId="0E0C3CE6" w14:textId="77777777">
        <w:trPr>
          <w:trHeight w:val="895"/>
        </w:trPr>
        <w:tc>
          <w:tcPr>
            <w:tcW w:w="6660" w:type="dxa"/>
            <w:gridSpan w:val="5"/>
            <w:vMerge w:val="restart"/>
            <w:vAlign w:val="center"/>
          </w:tcPr>
          <w:p w14:paraId="6CE15FAD" w14:textId="77777777" w:rsidR="00042B0C" w:rsidRDefault="00912F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注1：评价等级分为优秀、良好、合格、不合格四种。</w:t>
            </w:r>
          </w:p>
          <w:p w14:paraId="1D2063EA" w14:textId="77777777" w:rsidR="00042B0C" w:rsidRDefault="00912F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优秀:≥90；良好:89-75；合格：74-60；不合格：＜60。综合得分为各单项指标的加权平均。</w:t>
            </w:r>
          </w:p>
        </w:tc>
        <w:tc>
          <w:tcPr>
            <w:tcW w:w="1170" w:type="dxa"/>
            <w:gridSpan w:val="2"/>
            <w:vAlign w:val="center"/>
          </w:tcPr>
          <w:p w14:paraId="7EA5C96B" w14:textId="77777777" w:rsidR="00042B0C" w:rsidRDefault="00912F6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综合得分（百分制）</w:t>
            </w:r>
          </w:p>
        </w:tc>
        <w:tc>
          <w:tcPr>
            <w:tcW w:w="1455" w:type="dxa"/>
            <w:vAlign w:val="center"/>
          </w:tcPr>
          <w:p w14:paraId="392CFDAA" w14:textId="77777777" w:rsidR="00042B0C" w:rsidRDefault="00042B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42B0C" w14:paraId="56D6B415" w14:textId="77777777">
        <w:trPr>
          <w:trHeight w:val="445"/>
        </w:trPr>
        <w:tc>
          <w:tcPr>
            <w:tcW w:w="6660" w:type="dxa"/>
            <w:gridSpan w:val="5"/>
            <w:vMerge/>
            <w:vAlign w:val="center"/>
          </w:tcPr>
          <w:p w14:paraId="06890ABE" w14:textId="77777777" w:rsidR="00042B0C" w:rsidRDefault="00042B0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26DBD91" w14:textId="77777777" w:rsidR="00042B0C" w:rsidRDefault="00912F6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评价等级</w:t>
            </w:r>
          </w:p>
        </w:tc>
        <w:tc>
          <w:tcPr>
            <w:tcW w:w="1455" w:type="dxa"/>
            <w:vAlign w:val="center"/>
          </w:tcPr>
          <w:p w14:paraId="570E3366" w14:textId="77777777" w:rsidR="00042B0C" w:rsidRDefault="00042B0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042B0C" w14:paraId="675EC9D1" w14:textId="77777777">
        <w:trPr>
          <w:trHeight w:val="1983"/>
        </w:trPr>
        <w:tc>
          <w:tcPr>
            <w:tcW w:w="6660" w:type="dxa"/>
            <w:gridSpan w:val="5"/>
            <w:vAlign w:val="center"/>
          </w:tcPr>
          <w:p w14:paraId="05C77647" w14:textId="77777777" w:rsidR="00042B0C" w:rsidRDefault="00912F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注2：“异议”是指具有下列情况之一：</w:t>
            </w:r>
          </w:p>
          <w:p w14:paraId="501143CE" w14:textId="77777777" w:rsidR="00042B0C" w:rsidRDefault="00912F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①任一项评价指标得分低于60分，或论文总分低于60分（即评价等级为“不合格”；②违反学术道德规定。</w:t>
            </w:r>
          </w:p>
          <w:p w14:paraId="416310A6" w14:textId="77777777" w:rsidR="00042B0C" w:rsidRDefault="00912F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若论文“异议”，必须在评语中明确指出所存在的问题。</w:t>
            </w:r>
          </w:p>
        </w:tc>
        <w:tc>
          <w:tcPr>
            <w:tcW w:w="1170" w:type="dxa"/>
            <w:gridSpan w:val="2"/>
            <w:vAlign w:val="center"/>
          </w:tcPr>
          <w:p w14:paraId="10828FD7" w14:textId="77777777" w:rsidR="00042B0C" w:rsidRDefault="00912F6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是否异议</w:t>
            </w:r>
          </w:p>
        </w:tc>
        <w:tc>
          <w:tcPr>
            <w:tcW w:w="1455" w:type="dxa"/>
            <w:vAlign w:val="center"/>
          </w:tcPr>
          <w:p w14:paraId="7BD4F548" w14:textId="77777777" w:rsidR="00042B0C" w:rsidRDefault="00042B0C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14:paraId="33D2C49E" w14:textId="77777777" w:rsidR="00042B0C" w:rsidRDefault="00912F6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7EB8E8" wp14:editId="72886ACE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29845</wp:posOffset>
                      </wp:positionV>
                      <wp:extent cx="114300" cy="133350"/>
                      <wp:effectExtent l="1270" t="0" r="11430" b="952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2.1pt;margin-top:2.35pt;height:10.5pt;width:9pt;z-index:251665408;mso-width-relative:page;mso-height-relative:page;" filled="f" stroked="t" coordsize="21600,21600" o:gfxdata="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+OCU7UAAAABgEAAA8AAAAA&#10;AAAAAQAgAAAAIgAAAGRycy9kb3ducmV2LnhtbFBLAQIUABQAAAAIAIdO4kDMuKt5GAIAAAIEAAAO&#10;AAAAAAAAAAEAIAAAACM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是</w:t>
            </w:r>
          </w:p>
          <w:p w14:paraId="37CDA5CF" w14:textId="77777777" w:rsidR="00042B0C" w:rsidRDefault="00912F68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764875" wp14:editId="32C6B8C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33655</wp:posOffset>
                      </wp:positionV>
                      <wp:extent cx="114300" cy="133350"/>
                      <wp:effectExtent l="1270" t="0" r="11430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2.1pt;margin-top:2.65pt;height:10.5pt;width:9pt;z-index:251666432;mso-width-relative:page;mso-height-relative:page;" filled="f" stroked="t" coordsize="21600,21600" o:gfxdata="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BJIhXUAAAABgEAAA8AAAAA&#10;AAAAAQAgAAAAIgAAAGRycy9kb3ducmV2LnhtbFBLAQIUABQAAAAIAIdO4kCdpCLTGAIAAAIEAAAO&#10;AAAAAAAAAAEAIAAAACM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否</w:t>
            </w:r>
          </w:p>
        </w:tc>
      </w:tr>
    </w:tbl>
    <w:p w14:paraId="3A714C0A" w14:textId="77777777" w:rsidR="00042B0C" w:rsidRDefault="00042B0C">
      <w:pPr>
        <w:rPr>
          <w:rFonts w:ascii="宋体" w:hAnsi="宋体"/>
          <w:b/>
          <w:sz w:val="24"/>
          <w:szCs w:val="24"/>
        </w:rPr>
      </w:pPr>
    </w:p>
    <w:tbl>
      <w:tblPr>
        <w:tblpPr w:leftFromText="180" w:rightFromText="180" w:vertAnchor="text" w:horzAnchor="page" w:tblpX="1555" w:tblpY="45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85"/>
        <w:gridCol w:w="1180"/>
        <w:gridCol w:w="1385"/>
        <w:gridCol w:w="1810"/>
        <w:gridCol w:w="1474"/>
      </w:tblGrid>
      <w:tr w:rsidR="00042B0C" w14:paraId="4C0F1AF7" w14:textId="77777777">
        <w:trPr>
          <w:trHeight w:val="315"/>
        </w:trPr>
        <w:tc>
          <w:tcPr>
            <w:tcW w:w="8779" w:type="dxa"/>
            <w:gridSpan w:val="6"/>
            <w:vAlign w:val="center"/>
          </w:tcPr>
          <w:p w14:paraId="277EF1CD" w14:textId="77777777" w:rsidR="00042B0C" w:rsidRDefault="00912F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评审专家信息</w:t>
            </w:r>
          </w:p>
        </w:tc>
      </w:tr>
      <w:tr w:rsidR="00042B0C" w14:paraId="62BBDFC4" w14:textId="77777777">
        <w:trPr>
          <w:trHeight w:val="315"/>
        </w:trPr>
        <w:tc>
          <w:tcPr>
            <w:tcW w:w="1545" w:type="dxa"/>
            <w:vAlign w:val="center"/>
          </w:tcPr>
          <w:p w14:paraId="7A8A593B" w14:textId="77777777" w:rsidR="00042B0C" w:rsidRDefault="00912F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</w:p>
          <w:p w14:paraId="288E3508" w14:textId="77777777" w:rsidR="00042B0C" w:rsidRDefault="00912F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385" w:type="dxa"/>
            <w:vAlign w:val="center"/>
          </w:tcPr>
          <w:p w14:paraId="72952C79" w14:textId="77777777" w:rsidR="00042B0C" w:rsidRDefault="00042B0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5FD8237A" w14:textId="77777777" w:rsidR="00042B0C" w:rsidRDefault="00912F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学科领域</w:t>
            </w:r>
          </w:p>
        </w:tc>
        <w:tc>
          <w:tcPr>
            <w:tcW w:w="3195" w:type="dxa"/>
            <w:gridSpan w:val="2"/>
            <w:vAlign w:val="center"/>
          </w:tcPr>
          <w:p w14:paraId="01D5F38A" w14:textId="77777777" w:rsidR="00042B0C" w:rsidRDefault="00042B0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7EC9E0C" w14:textId="77777777" w:rsidR="00042B0C" w:rsidRDefault="00912F68">
            <w:pPr>
              <w:rPr>
                <w:rFonts w:ascii="宋体" w:hAnsi="宋体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AC5389" wp14:editId="4A0D780D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1270" t="0" r="8255" b="158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2.75pt;height:9pt;width:8.25pt;z-index:251667456;mso-width-relative:page;mso-height-relative:page;" filled="f" stroked="t" coordsize="21600,21600" o:gfxdata="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wkQ/VAAAABwEAAA8AAAAA&#10;AAAAAQAgAAAAIgAAAGRycy9kb3ducmV2LnhtbFBLAQIUABQAAAAIAIdO4kD5EEX/FwIAAAIEAAAO&#10;AAAAAAAAAAEAIAAAACQ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博导</w:t>
            </w:r>
          </w:p>
          <w:p w14:paraId="1B77EC95" w14:textId="77777777" w:rsidR="00042B0C" w:rsidRDefault="00912F68">
            <w:pPr>
              <w:rPr>
                <w:rFonts w:ascii="宋体" w:hAnsi="宋体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C356EE" wp14:editId="3DEA9186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25400</wp:posOffset>
                      </wp:positionV>
                      <wp:extent cx="104775" cy="114300"/>
                      <wp:effectExtent l="1270" t="0" r="8255" b="171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2pt;height:9pt;width:8.25pt;z-index:251668480;mso-width-relative:page;mso-height-relative:page;" filled="f" stroked="t" coordsize="21600,21600" o:gfxdata="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x2sedUAAAAHAQAADwAAAAAA&#10;AAABACAAAAAiAAAAZHJzL2Rvd25yZXYueG1sUEsBAhQAFAAAAAgAh07iQDIeVjwWAgAAAgQAAA4A&#10;AAAAAAAAAQAgAAAAJAEAAGRycy9lMm9Eb2MueG1sUEsFBgAAAAAGAAYAWQEAAKw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硕导</w:t>
            </w:r>
            <w:proofErr w:type="gramEnd"/>
          </w:p>
        </w:tc>
      </w:tr>
      <w:tr w:rsidR="00042B0C" w14:paraId="46CF9EFB" w14:textId="77777777">
        <w:trPr>
          <w:trHeight w:val="315"/>
        </w:trPr>
        <w:tc>
          <w:tcPr>
            <w:tcW w:w="1545" w:type="dxa"/>
            <w:vAlign w:val="center"/>
          </w:tcPr>
          <w:p w14:paraId="5C845661" w14:textId="77777777" w:rsidR="00042B0C" w:rsidRDefault="00912F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565" w:type="dxa"/>
            <w:gridSpan w:val="2"/>
            <w:vAlign w:val="center"/>
          </w:tcPr>
          <w:p w14:paraId="5BF2A63F" w14:textId="77777777" w:rsidR="00042B0C" w:rsidRDefault="00042B0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06E0A505" w14:textId="77777777" w:rsidR="00042B0C" w:rsidRDefault="00912F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84" w:type="dxa"/>
            <w:gridSpan w:val="2"/>
            <w:vAlign w:val="center"/>
          </w:tcPr>
          <w:p w14:paraId="73275408" w14:textId="77777777" w:rsidR="00042B0C" w:rsidRDefault="00042B0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42B0C" w14:paraId="7D29B96B" w14:textId="77777777">
        <w:trPr>
          <w:trHeight w:val="315"/>
        </w:trPr>
        <w:tc>
          <w:tcPr>
            <w:tcW w:w="1545" w:type="dxa"/>
            <w:vAlign w:val="center"/>
          </w:tcPr>
          <w:p w14:paraId="2612E890" w14:textId="77777777" w:rsidR="00042B0C" w:rsidRDefault="00912F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3E70ACF0" w14:textId="77777777" w:rsidR="00042B0C" w:rsidRDefault="00042B0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03A737C0" w14:textId="77777777" w:rsidR="00042B0C" w:rsidRDefault="00912F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3284" w:type="dxa"/>
            <w:gridSpan w:val="2"/>
            <w:vAlign w:val="center"/>
          </w:tcPr>
          <w:p w14:paraId="41127BF2" w14:textId="77777777" w:rsidR="00042B0C" w:rsidRDefault="00042B0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42B0C" w14:paraId="248AD1E5" w14:textId="77777777">
        <w:trPr>
          <w:trHeight w:val="315"/>
        </w:trPr>
        <w:tc>
          <w:tcPr>
            <w:tcW w:w="1545" w:type="dxa"/>
            <w:vAlign w:val="center"/>
          </w:tcPr>
          <w:p w14:paraId="44BB3B27" w14:textId="77777777" w:rsidR="00042B0C" w:rsidRDefault="00912F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5DD9159E" w14:textId="77777777" w:rsidR="00042B0C" w:rsidRDefault="00042B0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6C1F2F0E" w14:textId="77777777" w:rsidR="00042B0C" w:rsidRDefault="00912F68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编</w:t>
            </w:r>
          </w:p>
        </w:tc>
        <w:tc>
          <w:tcPr>
            <w:tcW w:w="1474" w:type="dxa"/>
            <w:vAlign w:val="center"/>
          </w:tcPr>
          <w:p w14:paraId="035D1211" w14:textId="77777777" w:rsidR="00042B0C" w:rsidRDefault="00042B0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42B0C" w14:paraId="1EA8725D" w14:textId="77777777">
        <w:trPr>
          <w:trHeight w:val="315"/>
        </w:trPr>
        <w:tc>
          <w:tcPr>
            <w:tcW w:w="1545" w:type="dxa"/>
            <w:vAlign w:val="center"/>
          </w:tcPr>
          <w:p w14:paraId="7CA30F1C" w14:textId="77777777" w:rsidR="00042B0C" w:rsidRDefault="00912F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65" w:type="dxa"/>
            <w:gridSpan w:val="2"/>
            <w:vAlign w:val="center"/>
          </w:tcPr>
          <w:p w14:paraId="1687ABF9" w14:textId="77777777" w:rsidR="00042B0C" w:rsidRDefault="00042B0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6DDD1A3D" w14:textId="7F6053D7" w:rsidR="00042B0C" w:rsidRDefault="00912F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</w:t>
            </w:r>
            <w:r w:rsidR="000A2BEC"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3284" w:type="dxa"/>
            <w:gridSpan w:val="2"/>
            <w:vAlign w:val="center"/>
          </w:tcPr>
          <w:p w14:paraId="56448B7F" w14:textId="77777777" w:rsidR="00042B0C" w:rsidRDefault="00042B0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45CF0F3F" w14:textId="77777777" w:rsidR="000437FC" w:rsidRDefault="000437FC">
      <w:pPr>
        <w:jc w:val="center"/>
        <w:rPr>
          <w:rFonts w:ascii="宋体" w:hAnsi="宋体"/>
          <w:b/>
          <w:szCs w:val="21"/>
        </w:rPr>
      </w:pPr>
    </w:p>
    <w:p w14:paraId="63F739CB" w14:textId="4A915DFA" w:rsidR="00042B0C" w:rsidRDefault="00912F68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评      语</w:t>
      </w:r>
    </w:p>
    <w:p w14:paraId="1E711F87" w14:textId="77777777" w:rsidR="00042B0C" w:rsidRDefault="00912F68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评价要求：（1）请对照评价指标体系，全面评价论文，并指出存在的问题及建议。（2）对于单项指标或总分未达标的论文，请列举出存在的具体问题和值得商榷之处，或直接给出修改意见。（3）若违反学术道德规定，请具体指出。</w:t>
      </w:r>
    </w:p>
    <w:p w14:paraId="74D33E67" w14:textId="77777777" w:rsidR="00042B0C" w:rsidRDefault="00042B0C">
      <w:pPr>
        <w:rPr>
          <w:rFonts w:ascii="宋体" w:hAnsi="宋体"/>
          <w:bCs/>
          <w:sz w:val="24"/>
          <w:szCs w:val="24"/>
        </w:rPr>
      </w:pPr>
    </w:p>
    <w:p w14:paraId="670DF6BE" w14:textId="77777777" w:rsidR="00042B0C" w:rsidRDefault="00912F68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DBFC4A5" w14:textId="77777777" w:rsidR="00042B0C" w:rsidRDefault="00042B0C">
      <w:pPr>
        <w:rPr>
          <w:rFonts w:ascii="宋体" w:hAnsi="宋体"/>
          <w:bCs/>
          <w:sz w:val="24"/>
          <w:szCs w:val="24"/>
          <w:u w:val="single"/>
        </w:rPr>
      </w:pPr>
    </w:p>
    <w:p w14:paraId="60E7BDD0" w14:textId="77777777" w:rsidR="00042B0C" w:rsidRDefault="00912F68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569C688" w14:textId="77777777" w:rsidR="00042B0C" w:rsidRDefault="00042B0C">
      <w:pPr>
        <w:rPr>
          <w:rFonts w:ascii="宋体" w:hAnsi="宋体"/>
          <w:bCs/>
          <w:sz w:val="24"/>
          <w:szCs w:val="24"/>
          <w:u w:val="single"/>
        </w:rPr>
      </w:pPr>
    </w:p>
    <w:p w14:paraId="35F20D73" w14:textId="77777777" w:rsidR="00042B0C" w:rsidRDefault="00912F68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21FAB78A" w14:textId="77777777" w:rsidR="00042B0C" w:rsidRDefault="00042B0C">
      <w:pPr>
        <w:rPr>
          <w:rFonts w:ascii="宋体" w:hAnsi="宋体"/>
          <w:bCs/>
          <w:sz w:val="24"/>
          <w:szCs w:val="24"/>
          <w:u w:val="single"/>
        </w:rPr>
      </w:pPr>
    </w:p>
    <w:p w14:paraId="2A5FFCE7" w14:textId="77777777" w:rsidR="00042B0C" w:rsidRDefault="00912F68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F76069B" w14:textId="77777777" w:rsidR="00042B0C" w:rsidRDefault="00042B0C">
      <w:pPr>
        <w:rPr>
          <w:rFonts w:ascii="宋体" w:hAnsi="宋体"/>
          <w:bCs/>
          <w:sz w:val="24"/>
          <w:szCs w:val="24"/>
          <w:u w:val="single"/>
        </w:rPr>
      </w:pPr>
    </w:p>
    <w:p w14:paraId="2DE8363C" w14:textId="77777777" w:rsidR="00042B0C" w:rsidRDefault="00912F68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075720A" w14:textId="77777777" w:rsidR="00042B0C" w:rsidRDefault="00042B0C">
      <w:pPr>
        <w:rPr>
          <w:rFonts w:ascii="宋体" w:hAnsi="宋体"/>
          <w:bCs/>
          <w:sz w:val="24"/>
          <w:szCs w:val="24"/>
          <w:u w:val="single"/>
        </w:rPr>
      </w:pPr>
    </w:p>
    <w:p w14:paraId="74A4C617" w14:textId="77777777" w:rsidR="00042B0C" w:rsidRDefault="00912F68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050661A" w14:textId="77777777" w:rsidR="00042B0C" w:rsidRDefault="00042B0C">
      <w:pPr>
        <w:rPr>
          <w:rFonts w:ascii="宋体" w:hAnsi="宋体"/>
          <w:bCs/>
          <w:sz w:val="24"/>
          <w:szCs w:val="24"/>
          <w:u w:val="single"/>
        </w:rPr>
      </w:pPr>
    </w:p>
    <w:p w14:paraId="5769D620" w14:textId="77777777" w:rsidR="00042B0C" w:rsidRDefault="00912F68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2486C02" w14:textId="77777777" w:rsidR="00042B0C" w:rsidRDefault="00042B0C">
      <w:pPr>
        <w:rPr>
          <w:rFonts w:ascii="宋体" w:hAnsi="宋体"/>
          <w:bCs/>
          <w:sz w:val="24"/>
          <w:szCs w:val="24"/>
          <w:u w:val="single"/>
        </w:rPr>
      </w:pPr>
    </w:p>
    <w:p w14:paraId="7F644F28" w14:textId="77777777" w:rsidR="00042B0C" w:rsidRDefault="00912F68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63DA7D8" w14:textId="77777777" w:rsidR="00042B0C" w:rsidRDefault="00042B0C">
      <w:pPr>
        <w:rPr>
          <w:rFonts w:ascii="宋体" w:hAnsi="宋体"/>
          <w:bCs/>
          <w:sz w:val="24"/>
          <w:szCs w:val="24"/>
          <w:u w:val="single"/>
        </w:rPr>
      </w:pPr>
    </w:p>
    <w:p w14:paraId="465CDC1D" w14:textId="77777777" w:rsidR="00042B0C" w:rsidRDefault="00912F68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3752BC9" w14:textId="77777777" w:rsidR="00042B0C" w:rsidRDefault="00042B0C">
      <w:pPr>
        <w:rPr>
          <w:rFonts w:ascii="宋体" w:hAnsi="宋体"/>
          <w:bCs/>
          <w:sz w:val="24"/>
          <w:szCs w:val="24"/>
          <w:u w:val="single"/>
        </w:rPr>
      </w:pPr>
    </w:p>
    <w:p w14:paraId="711DA365" w14:textId="77777777" w:rsidR="00042B0C" w:rsidRDefault="00912F68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91250C1" w14:textId="77777777" w:rsidR="00042B0C" w:rsidRDefault="00042B0C">
      <w:pPr>
        <w:rPr>
          <w:rFonts w:ascii="宋体" w:hAnsi="宋体"/>
          <w:bCs/>
          <w:sz w:val="24"/>
          <w:szCs w:val="24"/>
          <w:u w:val="single"/>
        </w:rPr>
      </w:pPr>
    </w:p>
    <w:p w14:paraId="6EB0C7B7" w14:textId="77777777" w:rsidR="00042B0C" w:rsidRDefault="00912F68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EEA9BE3" w14:textId="77777777" w:rsidR="00042B0C" w:rsidRDefault="00042B0C">
      <w:pPr>
        <w:rPr>
          <w:rFonts w:ascii="宋体" w:hAnsi="宋体"/>
          <w:bCs/>
          <w:sz w:val="24"/>
          <w:szCs w:val="24"/>
          <w:u w:val="single"/>
        </w:rPr>
      </w:pPr>
    </w:p>
    <w:p w14:paraId="596B163A" w14:textId="77777777" w:rsidR="00042B0C" w:rsidRDefault="00912F68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C4082D6" w14:textId="77777777" w:rsidR="00042B0C" w:rsidRDefault="00042B0C">
      <w:pPr>
        <w:rPr>
          <w:rFonts w:ascii="宋体" w:hAnsi="宋体"/>
          <w:bCs/>
          <w:sz w:val="24"/>
          <w:szCs w:val="24"/>
          <w:u w:val="single"/>
        </w:rPr>
      </w:pPr>
    </w:p>
    <w:p w14:paraId="51E84ECA" w14:textId="77777777" w:rsidR="00042B0C" w:rsidRDefault="00912F68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58238FBF" w14:textId="77777777" w:rsidR="00042B0C" w:rsidRDefault="00042B0C">
      <w:pPr>
        <w:rPr>
          <w:rFonts w:ascii="宋体" w:hAnsi="宋体"/>
          <w:bCs/>
          <w:sz w:val="24"/>
          <w:szCs w:val="24"/>
          <w:u w:val="single"/>
        </w:rPr>
      </w:pPr>
    </w:p>
    <w:p w14:paraId="674E6F98" w14:textId="77777777" w:rsidR="00042B0C" w:rsidRDefault="00912F68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71C18EC" w14:textId="77777777" w:rsidR="00042B0C" w:rsidRDefault="00042B0C">
      <w:pPr>
        <w:rPr>
          <w:rFonts w:ascii="宋体" w:hAnsi="宋体"/>
          <w:bCs/>
          <w:sz w:val="24"/>
          <w:szCs w:val="24"/>
          <w:u w:val="single"/>
        </w:rPr>
      </w:pPr>
    </w:p>
    <w:p w14:paraId="1BF4F57F" w14:textId="77777777" w:rsidR="00042B0C" w:rsidRDefault="00912F68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D3CF8C4" w14:textId="77777777" w:rsidR="000437FC" w:rsidRDefault="000437FC" w:rsidP="000437FC">
      <w:pPr>
        <w:rPr>
          <w:rFonts w:ascii="宋体" w:hAnsi="宋体"/>
          <w:bCs/>
          <w:sz w:val="24"/>
          <w:szCs w:val="24"/>
        </w:rPr>
      </w:pPr>
    </w:p>
    <w:p w14:paraId="472037B7" w14:textId="77777777" w:rsidR="000437FC" w:rsidRDefault="000437FC" w:rsidP="000437FC">
      <w:pPr>
        <w:jc w:val="right"/>
        <w:rPr>
          <w:rFonts w:ascii="宋体" w:hAnsi="宋体"/>
          <w:bCs/>
          <w:sz w:val="24"/>
          <w:szCs w:val="24"/>
        </w:rPr>
      </w:pPr>
      <w:r w:rsidRPr="000A2BEC">
        <w:rPr>
          <w:rFonts w:ascii="宋体" w:hAnsi="宋体" w:hint="eastAsia"/>
          <w:b/>
          <w:szCs w:val="21"/>
        </w:rPr>
        <w:t>年   月   日</w:t>
      </w:r>
    </w:p>
    <w:p w14:paraId="436BDBA8" w14:textId="3388AC0B" w:rsidR="00042B0C" w:rsidRDefault="00042B0C" w:rsidP="000437FC">
      <w:pPr>
        <w:rPr>
          <w:rFonts w:ascii="宋体" w:hAnsi="宋体"/>
          <w:bCs/>
          <w:sz w:val="24"/>
          <w:szCs w:val="24"/>
          <w:u w:val="single"/>
        </w:rPr>
      </w:pPr>
    </w:p>
    <w:sectPr w:rsidR="00042B0C">
      <w:pgSz w:w="11906" w:h="16838"/>
      <w:pgMar w:top="1134" w:right="1587" w:bottom="113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FD"/>
    <w:rsid w:val="000159E0"/>
    <w:rsid w:val="00042B0C"/>
    <w:rsid w:val="000437FC"/>
    <w:rsid w:val="000A2BEC"/>
    <w:rsid w:val="003E21AD"/>
    <w:rsid w:val="00410364"/>
    <w:rsid w:val="00682111"/>
    <w:rsid w:val="00912F68"/>
    <w:rsid w:val="00A5377B"/>
    <w:rsid w:val="00B842FD"/>
    <w:rsid w:val="00BB5033"/>
    <w:rsid w:val="00FB02F6"/>
    <w:rsid w:val="30400A1B"/>
    <w:rsid w:val="3821121E"/>
    <w:rsid w:val="7941688B"/>
    <w:rsid w:val="7CC1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FFDC483"/>
  <w14:defaultImageDpi w14:val="32767"/>
  <w15:docId w15:val="{FD8D5DEC-8E65-4494-AB43-EAF3DE24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ind w:leftChars="2100" w:left="100"/>
    </w:pPr>
  </w:style>
  <w:style w:type="character" w:customStyle="1" w:styleId="a4">
    <w:name w:val="结束语 字符"/>
    <w:basedOn w:val="a0"/>
    <w:link w:val="a3"/>
    <w:uiPriority w:val="99"/>
    <w:qFormat/>
    <w:rPr>
      <w:rFonts w:ascii="Times New Roman" w:eastAsia="宋体" w:hAnsi="Times New Roman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 W</cp:lastModifiedBy>
  <cp:revision>7</cp:revision>
  <dcterms:created xsi:type="dcterms:W3CDTF">2018-10-24T06:42:00Z</dcterms:created>
  <dcterms:modified xsi:type="dcterms:W3CDTF">2023-10-18T07:29:00Z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