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E8" w:rsidRDefault="00561884" w:rsidP="00561884">
      <w:pPr>
        <w:jc w:val="center"/>
        <w:rPr>
          <w:rFonts w:ascii="黑体" w:eastAsia="黑体" w:hAnsi="黑体"/>
          <w:sz w:val="30"/>
          <w:szCs w:val="30"/>
        </w:rPr>
      </w:pPr>
      <w:r w:rsidRPr="00561884">
        <w:rPr>
          <w:rFonts w:ascii="黑体" w:eastAsia="黑体" w:hAnsi="黑体" w:hint="eastAsia"/>
          <w:sz w:val="30"/>
          <w:szCs w:val="30"/>
        </w:rPr>
        <w:t>201</w:t>
      </w:r>
      <w:r w:rsidR="004562FD">
        <w:rPr>
          <w:rFonts w:ascii="黑体" w:eastAsia="黑体" w:hAnsi="黑体" w:hint="eastAsia"/>
          <w:sz w:val="30"/>
          <w:szCs w:val="30"/>
        </w:rPr>
        <w:t>5</w:t>
      </w:r>
      <w:r w:rsidRPr="00561884">
        <w:rPr>
          <w:rFonts w:ascii="黑体" w:eastAsia="黑体" w:hAnsi="黑体" w:hint="eastAsia"/>
          <w:sz w:val="30"/>
          <w:szCs w:val="30"/>
        </w:rPr>
        <w:t>年研究生</w:t>
      </w:r>
      <w:r w:rsidR="00585833" w:rsidRPr="00585833">
        <w:rPr>
          <w:rFonts w:ascii="黑体" w:eastAsia="黑体" w:hAnsi="黑体" w:hint="eastAsia"/>
          <w:sz w:val="30"/>
          <w:szCs w:val="30"/>
        </w:rPr>
        <w:t>新生照片信息采集安排</w:t>
      </w:r>
    </w:p>
    <w:p w:rsidR="00585833" w:rsidRDefault="00585833" w:rsidP="007F01B4">
      <w:pPr>
        <w:ind w:firstLine="420"/>
        <w:jc w:val="left"/>
        <w:rPr>
          <w:rFonts w:ascii="黑体" w:eastAsia="黑体" w:hAnsi="黑体"/>
          <w:sz w:val="24"/>
          <w:szCs w:val="24"/>
        </w:rPr>
      </w:pPr>
    </w:p>
    <w:p w:rsidR="007F01B4" w:rsidRPr="007F01B4" w:rsidRDefault="007F01B4" w:rsidP="007F01B4">
      <w:pPr>
        <w:ind w:firstLine="420"/>
        <w:jc w:val="left"/>
        <w:rPr>
          <w:rFonts w:ascii="黑体" w:eastAsia="黑体" w:hAnsi="黑体" w:hint="eastAsia"/>
          <w:sz w:val="24"/>
          <w:szCs w:val="24"/>
        </w:rPr>
      </w:pPr>
      <w:r w:rsidRPr="007F01B4">
        <w:rPr>
          <w:rFonts w:ascii="黑体" w:eastAsia="黑体" w:hAnsi="黑体" w:hint="eastAsia"/>
          <w:sz w:val="24"/>
          <w:szCs w:val="24"/>
        </w:rPr>
        <w:t>2015年9月19日（周六）8：00</w:t>
      </w:r>
      <w:r w:rsidRPr="007F01B4">
        <w:rPr>
          <w:rFonts w:ascii="黑体" w:eastAsia="黑体" w:hAnsi="黑体"/>
          <w:sz w:val="24"/>
          <w:szCs w:val="24"/>
        </w:rPr>
        <w:t>—16:30</w:t>
      </w:r>
      <w:r w:rsidRPr="007F01B4">
        <w:rPr>
          <w:rFonts w:ascii="黑体" w:eastAsia="黑体" w:hAnsi="黑体" w:hint="eastAsia"/>
          <w:sz w:val="24"/>
          <w:szCs w:val="24"/>
        </w:rPr>
        <w:t>在博文楼1楼信息</w:t>
      </w:r>
      <w:proofErr w:type="gramStart"/>
      <w:r w:rsidRPr="007F01B4">
        <w:rPr>
          <w:rFonts w:ascii="黑体" w:eastAsia="黑体" w:hAnsi="黑体" w:hint="eastAsia"/>
          <w:sz w:val="24"/>
          <w:szCs w:val="24"/>
        </w:rPr>
        <w:t>办服务</w:t>
      </w:r>
      <w:proofErr w:type="gramEnd"/>
      <w:r w:rsidRPr="007F01B4">
        <w:rPr>
          <w:rFonts w:ascii="黑体" w:eastAsia="黑体" w:hAnsi="黑体" w:hint="eastAsia"/>
          <w:sz w:val="24"/>
          <w:szCs w:val="24"/>
        </w:rPr>
        <w:t>大厅，为2015级研究生新生采集照片信息。具体安排如下：</w:t>
      </w:r>
    </w:p>
    <w:tbl>
      <w:tblPr>
        <w:tblW w:w="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3707"/>
      </w:tblGrid>
      <w:tr w:rsidR="007F01B4" w:rsidRPr="007F5755" w:rsidTr="007F01B4">
        <w:trPr>
          <w:trHeight w:val="570"/>
          <w:jc w:val="center"/>
        </w:trPr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8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00~9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人文与传播学院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9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30~10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生命与环境科学学院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10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30~11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11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30~12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法政学院</w:t>
            </w:r>
            <w:r w:rsidR="00585833"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（包括哲学学院）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vMerge w:val="restart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12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30~13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vMerge/>
            <w:vAlign w:val="center"/>
            <w:hideMark/>
          </w:tcPr>
          <w:p w:rsidR="007F01B4" w:rsidRPr="007F5755" w:rsidRDefault="007F01B4" w:rsidP="008E1DF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vMerge w:val="restart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13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30~14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vMerge/>
            <w:vAlign w:val="center"/>
            <w:hideMark/>
          </w:tcPr>
          <w:p w:rsidR="007F01B4" w:rsidRPr="007F5755" w:rsidRDefault="007F01B4" w:rsidP="008E1DF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vMerge w:val="restart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14</w:t>
            </w:r>
            <w:r w:rsidR="00585833"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30~15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对外汉语学院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vMerge/>
            <w:vAlign w:val="center"/>
            <w:hideMark/>
          </w:tcPr>
          <w:p w:rsidR="007F01B4" w:rsidRPr="007F5755" w:rsidRDefault="007F01B4" w:rsidP="008E1DF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旅游学院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vMerge/>
            <w:vAlign w:val="center"/>
            <w:hideMark/>
          </w:tcPr>
          <w:p w:rsidR="007F01B4" w:rsidRPr="007F5755" w:rsidRDefault="007F01B4" w:rsidP="008E1DF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vMerge w:val="restart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15</w:t>
            </w:r>
            <w:r w:rsidR="00585833"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30~16</w:t>
            </w: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F5755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vMerge/>
            <w:vAlign w:val="center"/>
            <w:hideMark/>
          </w:tcPr>
          <w:p w:rsidR="007F01B4" w:rsidRPr="007F5755" w:rsidRDefault="007F01B4" w:rsidP="008E1DF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天体物理联合研究中心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vMerge/>
            <w:vAlign w:val="center"/>
            <w:hideMark/>
          </w:tcPr>
          <w:p w:rsidR="007F01B4" w:rsidRPr="007F5755" w:rsidRDefault="007F01B4" w:rsidP="008E1DF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谢晋影视艺术学院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vMerge/>
            <w:vAlign w:val="center"/>
            <w:hideMark/>
          </w:tcPr>
          <w:p w:rsidR="007F01B4" w:rsidRPr="007F5755" w:rsidRDefault="007F01B4" w:rsidP="008E1DF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信息与机电工程学院</w:t>
            </w:r>
          </w:p>
        </w:tc>
      </w:tr>
      <w:tr w:rsidR="007F01B4" w:rsidRPr="007F5755" w:rsidTr="007F01B4">
        <w:trPr>
          <w:trHeight w:val="435"/>
          <w:jc w:val="center"/>
        </w:trPr>
        <w:tc>
          <w:tcPr>
            <w:tcW w:w="2441" w:type="dxa"/>
            <w:vMerge/>
            <w:vAlign w:val="center"/>
            <w:hideMark/>
          </w:tcPr>
          <w:p w:rsidR="007F01B4" w:rsidRPr="007F5755" w:rsidRDefault="007F01B4" w:rsidP="008E1DF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7F01B4" w:rsidRPr="007F5755" w:rsidRDefault="007F01B4" w:rsidP="008E1D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575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bookmarkStart w:id="0" w:name="_GoBack"/>
        <w:bookmarkEnd w:id="0"/>
      </w:tr>
    </w:tbl>
    <w:p w:rsidR="00561884" w:rsidRPr="007F5755" w:rsidRDefault="00561884">
      <w:pPr>
        <w:rPr>
          <w:rFonts w:ascii="黑体" w:eastAsia="黑体" w:hAnsi="黑体"/>
          <w:sz w:val="24"/>
          <w:szCs w:val="24"/>
        </w:rPr>
      </w:pPr>
    </w:p>
    <w:p w:rsidR="00561884" w:rsidRPr="007F5755" w:rsidRDefault="00561884">
      <w:pPr>
        <w:rPr>
          <w:rFonts w:ascii="黑体" w:eastAsia="黑体" w:hAnsi="黑体"/>
          <w:sz w:val="24"/>
          <w:szCs w:val="24"/>
        </w:rPr>
      </w:pPr>
      <w:r w:rsidRPr="007F5755">
        <w:rPr>
          <w:rFonts w:ascii="黑体" w:eastAsia="黑体" w:hAnsi="黑体" w:hint="eastAsia"/>
          <w:sz w:val="24"/>
          <w:szCs w:val="24"/>
        </w:rPr>
        <w:t>注意事项：</w:t>
      </w:r>
    </w:p>
    <w:p w:rsidR="00561884" w:rsidRPr="007F5755" w:rsidRDefault="00561884" w:rsidP="00561884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7F5755">
        <w:rPr>
          <w:rFonts w:ascii="黑体" w:eastAsia="黑体" w:hAnsi="黑体" w:hint="eastAsia"/>
          <w:sz w:val="24"/>
          <w:szCs w:val="24"/>
        </w:rPr>
        <w:t>请按照排定的时间前往信息办（博文楼1楼）</w:t>
      </w:r>
      <w:r w:rsidR="00585833" w:rsidRPr="007F5755">
        <w:rPr>
          <w:rFonts w:ascii="黑体" w:eastAsia="黑体" w:hAnsi="黑体" w:hint="eastAsia"/>
          <w:sz w:val="24"/>
          <w:szCs w:val="24"/>
        </w:rPr>
        <w:t>完成照片等信息采集</w:t>
      </w:r>
      <w:r w:rsidR="00E5045B" w:rsidRPr="007F5755">
        <w:rPr>
          <w:rFonts w:ascii="黑体" w:eastAsia="黑体" w:hAnsi="黑体" w:hint="eastAsia"/>
          <w:sz w:val="24"/>
          <w:szCs w:val="24"/>
        </w:rPr>
        <w:t>；</w:t>
      </w:r>
    </w:p>
    <w:p w:rsidR="00561884" w:rsidRPr="007F5755" w:rsidRDefault="00561884" w:rsidP="00561884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7F5755">
        <w:rPr>
          <w:rFonts w:ascii="黑体" w:eastAsia="黑体" w:hAnsi="黑体" w:hint="eastAsia"/>
          <w:sz w:val="24"/>
          <w:szCs w:val="24"/>
        </w:rPr>
        <w:t>请携带</w:t>
      </w:r>
      <w:r w:rsidR="004562FD" w:rsidRPr="007F5755">
        <w:rPr>
          <w:rFonts w:ascii="黑体" w:eastAsia="黑体" w:hAnsi="黑体" w:hint="eastAsia"/>
          <w:sz w:val="24"/>
          <w:szCs w:val="24"/>
        </w:rPr>
        <w:t>本人身份证</w:t>
      </w:r>
      <w:r w:rsidRPr="007F5755">
        <w:rPr>
          <w:rFonts w:ascii="黑体" w:eastAsia="黑体" w:hAnsi="黑体" w:hint="eastAsia"/>
          <w:sz w:val="24"/>
          <w:szCs w:val="24"/>
        </w:rPr>
        <w:t>和临时校园卡</w:t>
      </w:r>
      <w:r w:rsidR="00585833" w:rsidRPr="007F5755">
        <w:rPr>
          <w:rFonts w:ascii="黑体" w:eastAsia="黑体" w:hAnsi="黑体" w:hint="eastAsia"/>
          <w:sz w:val="24"/>
          <w:szCs w:val="24"/>
        </w:rPr>
        <w:t>（</w:t>
      </w:r>
      <w:r w:rsidR="00585833" w:rsidRPr="007F5755">
        <w:rPr>
          <w:rFonts w:ascii="黑体" w:eastAsia="黑体" w:hAnsi="黑体" w:hint="eastAsia"/>
          <w:b/>
          <w:sz w:val="24"/>
          <w:szCs w:val="24"/>
        </w:rPr>
        <w:t>两卡证必须都带</w:t>
      </w:r>
      <w:r w:rsidR="00585833" w:rsidRPr="007F5755">
        <w:rPr>
          <w:rFonts w:ascii="黑体" w:eastAsia="黑体" w:hAnsi="黑体" w:hint="eastAsia"/>
          <w:sz w:val="24"/>
          <w:szCs w:val="24"/>
        </w:rPr>
        <w:t>）</w:t>
      </w:r>
      <w:r w:rsidR="00E5045B" w:rsidRPr="007F5755">
        <w:rPr>
          <w:rFonts w:ascii="黑体" w:eastAsia="黑体" w:hAnsi="黑体" w:hint="eastAsia"/>
          <w:sz w:val="24"/>
          <w:szCs w:val="24"/>
        </w:rPr>
        <w:t>；</w:t>
      </w:r>
    </w:p>
    <w:p w:rsidR="00561884" w:rsidRPr="007F5755" w:rsidRDefault="00E5045B" w:rsidP="00E5045B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7F5755">
        <w:rPr>
          <w:rFonts w:ascii="黑体" w:eastAsia="黑体" w:hAnsi="黑体" w:hint="eastAsia"/>
          <w:sz w:val="24"/>
          <w:szCs w:val="24"/>
        </w:rPr>
        <w:t>照片背景为蓝色，</w:t>
      </w:r>
      <w:proofErr w:type="gramStart"/>
      <w:r w:rsidRPr="007F5755">
        <w:rPr>
          <w:rFonts w:ascii="黑体" w:eastAsia="黑体" w:hAnsi="黑体" w:hint="eastAsia"/>
          <w:sz w:val="24"/>
          <w:szCs w:val="24"/>
        </w:rPr>
        <w:t>请着</w:t>
      </w:r>
      <w:proofErr w:type="gramEnd"/>
      <w:r w:rsidRPr="007F5755">
        <w:rPr>
          <w:rFonts w:ascii="黑体" w:eastAsia="黑体" w:hAnsi="黑体" w:hint="eastAsia"/>
          <w:sz w:val="24"/>
          <w:szCs w:val="24"/>
        </w:rPr>
        <w:t>合适服装拍摄数码照片；</w:t>
      </w:r>
    </w:p>
    <w:p w:rsidR="00E5045B" w:rsidRPr="007F5755" w:rsidRDefault="00E5045B" w:rsidP="00E5045B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7F5755">
        <w:rPr>
          <w:rFonts w:ascii="黑体" w:eastAsia="黑体" w:hAnsi="黑体" w:hint="eastAsia"/>
          <w:sz w:val="24"/>
          <w:szCs w:val="24"/>
        </w:rPr>
        <w:t>拍完照片后，请到指定地点核对个人信息。</w:t>
      </w:r>
    </w:p>
    <w:p w:rsidR="00C862C0" w:rsidRPr="007F5755" w:rsidRDefault="00C862C0" w:rsidP="00C862C0">
      <w:pPr>
        <w:rPr>
          <w:rFonts w:ascii="黑体" w:eastAsia="黑体" w:hAnsi="黑体"/>
          <w:sz w:val="24"/>
          <w:szCs w:val="24"/>
        </w:rPr>
      </w:pPr>
    </w:p>
    <w:p w:rsidR="00C862C0" w:rsidRPr="007F5755" w:rsidRDefault="00C862C0" w:rsidP="00C862C0">
      <w:pPr>
        <w:rPr>
          <w:rFonts w:ascii="黑体" w:eastAsia="黑体" w:hAnsi="黑体" w:hint="eastAsia"/>
          <w:sz w:val="24"/>
          <w:szCs w:val="24"/>
        </w:rPr>
      </w:pPr>
    </w:p>
    <w:p w:rsidR="00C862C0" w:rsidRPr="007F5755" w:rsidRDefault="00C862C0" w:rsidP="00C862C0">
      <w:pPr>
        <w:jc w:val="right"/>
        <w:rPr>
          <w:rFonts w:ascii="黑体" w:eastAsia="黑体" w:hAnsi="黑体"/>
          <w:sz w:val="24"/>
          <w:szCs w:val="24"/>
        </w:rPr>
      </w:pPr>
      <w:r w:rsidRPr="007F5755">
        <w:rPr>
          <w:rFonts w:ascii="黑体" w:eastAsia="黑体" w:hAnsi="黑体" w:hint="eastAsia"/>
          <w:sz w:val="24"/>
          <w:szCs w:val="24"/>
        </w:rPr>
        <w:t>信息化办公室</w:t>
      </w:r>
    </w:p>
    <w:p w:rsidR="00C862C0" w:rsidRPr="007F5755" w:rsidRDefault="00C862C0" w:rsidP="00C862C0">
      <w:pPr>
        <w:jc w:val="right"/>
        <w:rPr>
          <w:rFonts w:ascii="黑体" w:eastAsia="黑体" w:hAnsi="黑体" w:hint="eastAsia"/>
          <w:sz w:val="24"/>
          <w:szCs w:val="24"/>
        </w:rPr>
      </w:pPr>
      <w:r w:rsidRPr="007F5755">
        <w:rPr>
          <w:rFonts w:ascii="黑体" w:eastAsia="黑体" w:hAnsi="黑体" w:hint="eastAsia"/>
          <w:sz w:val="24"/>
          <w:szCs w:val="24"/>
        </w:rPr>
        <w:t>2015年9月</w:t>
      </w:r>
    </w:p>
    <w:sectPr w:rsidR="00C862C0" w:rsidRPr="007F5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A2265"/>
    <w:multiLevelType w:val="hybridMultilevel"/>
    <w:tmpl w:val="BBD2F818"/>
    <w:lvl w:ilvl="0" w:tplc="0264F4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84"/>
    <w:rsid w:val="00233144"/>
    <w:rsid w:val="004562FD"/>
    <w:rsid w:val="00561884"/>
    <w:rsid w:val="00585833"/>
    <w:rsid w:val="007F01B4"/>
    <w:rsid w:val="007F5755"/>
    <w:rsid w:val="00C40515"/>
    <w:rsid w:val="00C862C0"/>
    <w:rsid w:val="00E072CC"/>
    <w:rsid w:val="00E5045B"/>
    <w:rsid w:val="00F1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DFC44-435F-418D-9C8E-BA57FDB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Shnu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瞿雪萍</dc:creator>
  <cp:lastModifiedBy>瞿雪萍</cp:lastModifiedBy>
  <cp:revision>3</cp:revision>
  <dcterms:created xsi:type="dcterms:W3CDTF">2015-09-08T23:54:00Z</dcterms:created>
  <dcterms:modified xsi:type="dcterms:W3CDTF">2015-09-08T23:55:00Z</dcterms:modified>
</cp:coreProperties>
</file>